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54" w:rsidRPr="009B5582" w:rsidRDefault="00527EEB" w:rsidP="00914A5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446818" cy="10239375"/>
            <wp:effectExtent l="0" t="5715" r="0" b="0"/>
            <wp:docPr id="1" name="Рисунок 1" descr="C:\Users\Пользователь\Desktop\е-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-н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7759" cy="1024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4A54" w:rsidRPr="009B5582" w:rsidRDefault="00914A54" w:rsidP="00914A54">
      <w:pPr>
        <w:rPr>
          <w:rFonts w:ascii="Times New Roman" w:hAnsi="Times New Roman" w:cs="Times New Roman"/>
          <w:sz w:val="32"/>
          <w:szCs w:val="32"/>
        </w:rPr>
      </w:pPr>
    </w:p>
    <w:p w:rsidR="00914A54" w:rsidRPr="00D33061" w:rsidRDefault="00917B86" w:rsidP="0091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4A54" w:rsidRPr="00D33061">
        <w:rPr>
          <w:rFonts w:ascii="Times New Roman" w:hAnsi="Times New Roman" w:cs="Times New Roman"/>
          <w:sz w:val="28"/>
          <w:szCs w:val="28"/>
        </w:rPr>
        <w:t>Методическая тема школы «Развитие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ФГОС»</w:t>
      </w:r>
    </w:p>
    <w:p w:rsidR="00914A54" w:rsidRPr="00D33061" w:rsidRDefault="00914A54" w:rsidP="00914A54">
      <w:pPr>
        <w:rPr>
          <w:rFonts w:ascii="Times New Roman" w:hAnsi="Times New Roman" w:cs="Times New Roman"/>
          <w:sz w:val="28"/>
          <w:szCs w:val="28"/>
        </w:rPr>
      </w:pPr>
      <w:r w:rsidRPr="00D33061">
        <w:rPr>
          <w:rFonts w:ascii="Times New Roman" w:hAnsi="Times New Roman" w:cs="Times New Roman"/>
          <w:sz w:val="28"/>
          <w:szCs w:val="28"/>
        </w:rPr>
        <w:t xml:space="preserve">     Методическая тема МО «Развитие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ФГОС»</w:t>
      </w:r>
    </w:p>
    <w:p w:rsidR="00914A54" w:rsidRPr="00D33061" w:rsidRDefault="00914A54" w:rsidP="00914A54">
      <w:pPr>
        <w:rPr>
          <w:rFonts w:ascii="Times New Roman" w:hAnsi="Times New Roman" w:cs="Times New Roman"/>
          <w:sz w:val="28"/>
          <w:szCs w:val="28"/>
        </w:rPr>
      </w:pPr>
      <w:r w:rsidRPr="00D33061">
        <w:rPr>
          <w:rFonts w:ascii="Times New Roman" w:hAnsi="Times New Roman" w:cs="Times New Roman"/>
          <w:sz w:val="28"/>
          <w:szCs w:val="28"/>
        </w:rPr>
        <w:t xml:space="preserve">     Цель методической работы: применение технологий, способствующих формированию практических умений и навыков анализа информации, самообучения, смыслового чтения и работы с текстом, расширение использования информационно-коммуникационных технологий, метода проектов.</w:t>
      </w:r>
    </w:p>
    <w:p w:rsidR="00914A54" w:rsidRPr="00D33061" w:rsidRDefault="00914A54" w:rsidP="00914A54">
      <w:pPr>
        <w:rPr>
          <w:rFonts w:ascii="Times New Roman" w:hAnsi="Times New Roman" w:cs="Times New Roman"/>
          <w:sz w:val="28"/>
          <w:szCs w:val="28"/>
        </w:rPr>
      </w:pPr>
      <w:r w:rsidRPr="00D33061">
        <w:rPr>
          <w:rFonts w:ascii="Times New Roman" w:hAnsi="Times New Roman" w:cs="Times New Roman"/>
          <w:sz w:val="28"/>
          <w:szCs w:val="28"/>
        </w:rPr>
        <w:t xml:space="preserve">     Задачи: </w:t>
      </w:r>
    </w:p>
    <w:p w:rsidR="00914A54" w:rsidRPr="00D33061" w:rsidRDefault="00914A54" w:rsidP="00914A54">
      <w:pPr>
        <w:rPr>
          <w:rFonts w:ascii="Times New Roman" w:hAnsi="Times New Roman" w:cs="Times New Roman"/>
          <w:sz w:val="28"/>
          <w:szCs w:val="28"/>
        </w:rPr>
      </w:pPr>
      <w:r w:rsidRPr="00D33061">
        <w:rPr>
          <w:rFonts w:ascii="Times New Roman" w:hAnsi="Times New Roman" w:cs="Times New Roman"/>
          <w:sz w:val="28"/>
          <w:szCs w:val="28"/>
        </w:rPr>
        <w:t xml:space="preserve">- продолжить работу по совершенствованию уровня профессионального мастерства </w:t>
      </w:r>
      <w:r w:rsidR="008552FD" w:rsidRPr="00D33061">
        <w:rPr>
          <w:rFonts w:ascii="Times New Roman" w:hAnsi="Times New Roman" w:cs="Times New Roman"/>
          <w:sz w:val="28"/>
          <w:szCs w:val="28"/>
        </w:rPr>
        <w:t>педагога по</w:t>
      </w:r>
      <w:r w:rsidRPr="00D33061">
        <w:rPr>
          <w:rFonts w:ascii="Times New Roman" w:hAnsi="Times New Roman" w:cs="Times New Roman"/>
          <w:sz w:val="28"/>
          <w:szCs w:val="28"/>
        </w:rPr>
        <w:t xml:space="preserve"> вопросам педагогики, теории предмета, психологии, для пов</w:t>
      </w:r>
      <w:r w:rsidR="00D33061">
        <w:rPr>
          <w:rFonts w:ascii="Times New Roman" w:hAnsi="Times New Roman" w:cs="Times New Roman"/>
          <w:sz w:val="28"/>
          <w:szCs w:val="28"/>
        </w:rPr>
        <w:t xml:space="preserve">ышения качества </w:t>
      </w:r>
      <w:r w:rsidR="008552FD">
        <w:rPr>
          <w:rFonts w:ascii="Times New Roman" w:hAnsi="Times New Roman" w:cs="Times New Roman"/>
          <w:sz w:val="28"/>
          <w:szCs w:val="28"/>
        </w:rPr>
        <w:t xml:space="preserve">естественнонаучного </w:t>
      </w:r>
      <w:r w:rsidR="008552FD" w:rsidRPr="00D33061">
        <w:rPr>
          <w:rFonts w:ascii="Times New Roman" w:hAnsi="Times New Roman" w:cs="Times New Roman"/>
          <w:sz w:val="28"/>
          <w:szCs w:val="28"/>
        </w:rPr>
        <w:t>образования</w:t>
      </w:r>
      <w:r w:rsidRPr="00D33061">
        <w:rPr>
          <w:rFonts w:ascii="Times New Roman" w:hAnsi="Times New Roman" w:cs="Times New Roman"/>
          <w:sz w:val="28"/>
          <w:szCs w:val="28"/>
        </w:rPr>
        <w:t xml:space="preserve"> учащихся, для подготовки и сдачи ГИА;</w:t>
      </w:r>
    </w:p>
    <w:p w:rsidR="00914A54" w:rsidRPr="00D33061" w:rsidRDefault="00914A54" w:rsidP="00914A54">
      <w:pPr>
        <w:rPr>
          <w:rFonts w:ascii="Times New Roman" w:hAnsi="Times New Roman" w:cs="Times New Roman"/>
          <w:sz w:val="28"/>
          <w:szCs w:val="28"/>
        </w:rPr>
      </w:pPr>
      <w:r w:rsidRPr="00D33061">
        <w:rPr>
          <w:rFonts w:ascii="Times New Roman" w:hAnsi="Times New Roman" w:cs="Times New Roman"/>
          <w:sz w:val="28"/>
          <w:szCs w:val="28"/>
        </w:rPr>
        <w:t>-способствовать развитию познавательного инт</w:t>
      </w:r>
      <w:r w:rsidR="00D33061">
        <w:rPr>
          <w:rFonts w:ascii="Times New Roman" w:hAnsi="Times New Roman" w:cs="Times New Roman"/>
          <w:sz w:val="28"/>
          <w:szCs w:val="28"/>
        </w:rPr>
        <w:t>ереса к предметам естественнонаучного цикла</w:t>
      </w:r>
      <w:r w:rsidRPr="00D33061">
        <w:rPr>
          <w:rFonts w:ascii="Times New Roman" w:hAnsi="Times New Roman" w:cs="Times New Roman"/>
          <w:sz w:val="28"/>
          <w:szCs w:val="28"/>
        </w:rPr>
        <w:t xml:space="preserve"> посредством вовлечения школьников 5-11 классов в организацию проектной, исследовательской деятельности на уроках, во внеурочную работу;</w:t>
      </w:r>
    </w:p>
    <w:p w:rsidR="00914A54" w:rsidRDefault="00914A54" w:rsidP="00914A54">
      <w:pPr>
        <w:rPr>
          <w:rFonts w:ascii="Times New Roman" w:hAnsi="Times New Roman" w:cs="Times New Roman"/>
          <w:sz w:val="28"/>
          <w:szCs w:val="28"/>
        </w:rPr>
      </w:pPr>
      <w:r w:rsidRPr="00D33061">
        <w:rPr>
          <w:rFonts w:ascii="Times New Roman" w:hAnsi="Times New Roman" w:cs="Times New Roman"/>
          <w:sz w:val="28"/>
          <w:szCs w:val="28"/>
        </w:rPr>
        <w:t xml:space="preserve">- </w:t>
      </w:r>
      <w:r w:rsidR="008552FD" w:rsidRPr="00D33061">
        <w:rPr>
          <w:rFonts w:ascii="Times New Roman" w:hAnsi="Times New Roman" w:cs="Times New Roman"/>
          <w:sz w:val="28"/>
          <w:szCs w:val="28"/>
        </w:rPr>
        <w:t>способствовать воспитанию здоровой</w:t>
      </w:r>
      <w:r w:rsidRPr="00D33061">
        <w:rPr>
          <w:rFonts w:ascii="Times New Roman" w:hAnsi="Times New Roman" w:cs="Times New Roman"/>
          <w:sz w:val="28"/>
          <w:szCs w:val="28"/>
        </w:rPr>
        <w:t xml:space="preserve"> личности, готовой к жизни в высокотехнологичном, конкурентном мире.</w:t>
      </w:r>
    </w:p>
    <w:p w:rsidR="00410B5B" w:rsidRDefault="00410B5B" w:rsidP="00914A54">
      <w:pPr>
        <w:rPr>
          <w:rFonts w:ascii="Times New Roman" w:hAnsi="Times New Roman" w:cs="Times New Roman"/>
          <w:sz w:val="28"/>
          <w:szCs w:val="28"/>
        </w:rPr>
      </w:pPr>
    </w:p>
    <w:p w:rsidR="00410B5B" w:rsidRDefault="00410B5B" w:rsidP="00914A54">
      <w:pPr>
        <w:rPr>
          <w:rFonts w:ascii="Times New Roman" w:hAnsi="Times New Roman" w:cs="Times New Roman"/>
          <w:sz w:val="28"/>
          <w:szCs w:val="28"/>
        </w:rPr>
      </w:pPr>
    </w:p>
    <w:p w:rsidR="00410B5B" w:rsidRDefault="00410B5B" w:rsidP="00914A54">
      <w:pPr>
        <w:rPr>
          <w:rFonts w:ascii="Times New Roman" w:hAnsi="Times New Roman" w:cs="Times New Roman"/>
          <w:sz w:val="28"/>
          <w:szCs w:val="28"/>
        </w:rPr>
      </w:pPr>
    </w:p>
    <w:p w:rsidR="00410B5B" w:rsidRDefault="00410B5B" w:rsidP="00914A54">
      <w:pPr>
        <w:rPr>
          <w:rFonts w:ascii="Times New Roman" w:hAnsi="Times New Roman" w:cs="Times New Roman"/>
          <w:sz w:val="28"/>
          <w:szCs w:val="28"/>
        </w:rPr>
      </w:pPr>
    </w:p>
    <w:p w:rsidR="00410B5B" w:rsidRDefault="00410B5B" w:rsidP="00914A54">
      <w:pPr>
        <w:rPr>
          <w:rFonts w:ascii="Times New Roman" w:hAnsi="Times New Roman" w:cs="Times New Roman"/>
          <w:sz w:val="28"/>
          <w:szCs w:val="28"/>
        </w:rPr>
      </w:pPr>
    </w:p>
    <w:p w:rsidR="00410B5B" w:rsidRDefault="00410B5B" w:rsidP="00914A54">
      <w:pPr>
        <w:rPr>
          <w:rFonts w:ascii="Times New Roman" w:hAnsi="Times New Roman" w:cs="Times New Roman"/>
          <w:sz w:val="28"/>
          <w:szCs w:val="28"/>
        </w:rPr>
      </w:pPr>
    </w:p>
    <w:p w:rsidR="00410B5B" w:rsidRDefault="00410B5B" w:rsidP="00914A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14"/>
        <w:gridCol w:w="1329"/>
        <w:gridCol w:w="1560"/>
        <w:gridCol w:w="1701"/>
        <w:gridCol w:w="1417"/>
        <w:gridCol w:w="1985"/>
        <w:gridCol w:w="1559"/>
        <w:gridCol w:w="1276"/>
        <w:gridCol w:w="992"/>
        <w:gridCol w:w="850"/>
        <w:gridCol w:w="1134"/>
      </w:tblGrid>
      <w:tr w:rsidR="00706DFA" w:rsidRPr="0036065E" w:rsidTr="006A0077">
        <w:tc>
          <w:tcPr>
            <w:tcW w:w="1614" w:type="dxa"/>
          </w:tcPr>
          <w:p w:rsidR="00706DFA" w:rsidRPr="00B3245D" w:rsidRDefault="00706DFA" w:rsidP="006A0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:rsidR="00706DFA" w:rsidRPr="0036065E" w:rsidRDefault="00706DFA" w:rsidP="006A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65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60" w:type="dxa"/>
          </w:tcPr>
          <w:p w:rsidR="00706DFA" w:rsidRPr="0036065E" w:rsidRDefault="00706DFA" w:rsidP="006A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65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701" w:type="dxa"/>
          </w:tcPr>
          <w:p w:rsidR="00706DFA" w:rsidRPr="0036065E" w:rsidRDefault="00706DFA" w:rsidP="006A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65E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</w:tcPr>
          <w:p w:rsidR="00706DFA" w:rsidRPr="0036065E" w:rsidRDefault="00706DFA" w:rsidP="006A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65E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985" w:type="dxa"/>
          </w:tcPr>
          <w:p w:rsidR="00706DFA" w:rsidRPr="0036065E" w:rsidRDefault="00706DFA" w:rsidP="006A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65E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559" w:type="dxa"/>
          </w:tcPr>
          <w:p w:rsidR="00706DFA" w:rsidRPr="0036065E" w:rsidRDefault="00706DFA" w:rsidP="006A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65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276" w:type="dxa"/>
          </w:tcPr>
          <w:p w:rsidR="00706DFA" w:rsidRPr="0036065E" w:rsidRDefault="00706DFA" w:rsidP="006A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65E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706DFA" w:rsidRPr="0036065E" w:rsidRDefault="00706DFA" w:rsidP="006A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65E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</w:tcPr>
          <w:p w:rsidR="00706DFA" w:rsidRPr="0036065E" w:rsidRDefault="00706DFA" w:rsidP="006A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65E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4" w:type="dxa"/>
          </w:tcPr>
          <w:p w:rsidR="00706DFA" w:rsidRPr="0036065E" w:rsidRDefault="00706DFA" w:rsidP="006A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065E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706DFA" w:rsidRPr="00CB6529" w:rsidTr="006A0077">
        <w:tc>
          <w:tcPr>
            <w:tcW w:w="1614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практические семинары  </w:t>
            </w:r>
          </w:p>
        </w:tc>
        <w:tc>
          <w:tcPr>
            <w:tcW w:w="1329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FA" w:rsidRPr="00CB6529" w:rsidTr="006A0077">
        <w:tc>
          <w:tcPr>
            <w:tcW w:w="1614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Предметные недели, олимпиады, конференции</w:t>
            </w:r>
          </w:p>
        </w:tc>
        <w:tc>
          <w:tcPr>
            <w:tcW w:w="1329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астрономии, биологии, географии, физике и химии, экологии. Предметная неделя биологии, химии.</w:t>
            </w:r>
          </w:p>
        </w:tc>
        <w:tc>
          <w:tcPr>
            <w:tcW w:w="1701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Городские олимпиады.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географии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559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биологии и химии</w:t>
            </w:r>
          </w:p>
        </w:tc>
        <w:tc>
          <w:tcPr>
            <w:tcW w:w="1276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Неделя космоса</w:t>
            </w:r>
          </w:p>
        </w:tc>
        <w:tc>
          <w:tcPr>
            <w:tcW w:w="850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FA" w:rsidRPr="00CB6529" w:rsidTr="006A0077">
        <w:trPr>
          <w:trHeight w:val="987"/>
        </w:trPr>
        <w:tc>
          <w:tcPr>
            <w:tcW w:w="1614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Аттестация, работа по повышению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наставничество</w:t>
            </w:r>
          </w:p>
        </w:tc>
        <w:tc>
          <w:tcPr>
            <w:tcW w:w="1329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Выбор тем самообразования</w:t>
            </w:r>
          </w:p>
        </w:tc>
        <w:tc>
          <w:tcPr>
            <w:tcW w:w="11340" w:type="dxa"/>
            <w:gridSpan w:val="8"/>
          </w:tcPr>
          <w:p w:rsidR="00706DFA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повышению квалификации по предметам, по подготовке к ЕГЭ. </w:t>
            </w:r>
          </w:p>
          <w:p w:rsidR="00706DFA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молодым специалистом Барсуковой В. А. (наставник Олексенко И. Н.) согласно плану         работы.        </w:t>
            </w:r>
          </w:p>
          <w:p w:rsidR="00706DFA" w:rsidRPr="00CB6529" w:rsidRDefault="00706DFA" w:rsidP="006A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DFA" w:rsidRPr="00CB6529" w:rsidRDefault="00706DFA" w:rsidP="006A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FA" w:rsidRPr="00CB6529" w:rsidTr="006A0077">
        <w:tc>
          <w:tcPr>
            <w:tcW w:w="1614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Срезовые работы</w:t>
            </w:r>
          </w:p>
        </w:tc>
        <w:tc>
          <w:tcPr>
            <w:tcW w:w="1329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560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., география «Географические координаты»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., физика «Расчет количества теплоты, необходимого для нагревания тела»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иология «Молекулярный уровень организации живой природы»</w:t>
            </w:r>
          </w:p>
        </w:tc>
        <w:tc>
          <w:tcPr>
            <w:tcW w:w="1701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., география «Климат России»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., физика «Плотность вещества»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., физика «Законы движения механики»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., химия «Углеводы»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., биология «Тип членистоногие»</w:t>
            </w:r>
          </w:p>
        </w:tc>
        <w:tc>
          <w:tcPr>
            <w:tcW w:w="1417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9 класс, география «Центральная Россия»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., химия «Неметаллы»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., «Простые вещества»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иология «Строение семян»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воевременное эволюционное учение»</w:t>
            </w:r>
          </w:p>
        </w:tc>
        <w:tc>
          <w:tcPr>
            <w:tcW w:w="1985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., физика «Оптика»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10кл., физика «Основы МКТ»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., география «Северная Америка»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., химия «Изменения, происходящие с веществами»</w:t>
            </w:r>
          </w:p>
        </w:tc>
        <w:tc>
          <w:tcPr>
            <w:tcW w:w="1276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., география «НТР и мировое хозяйство»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., «География США»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., «Сопротивление, сила тока и напряжение» 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11кл., химия «Неметаллы»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., биология «Признаки растений»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10кл., «Индивидуальное развитие организмов"</w:t>
            </w:r>
          </w:p>
        </w:tc>
        <w:tc>
          <w:tcPr>
            <w:tcW w:w="992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., биология «Анализаторы»</w:t>
            </w:r>
          </w:p>
        </w:tc>
        <w:tc>
          <w:tcPr>
            <w:tcW w:w="850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5, 6,7, 9, 11 классах</w:t>
            </w:r>
          </w:p>
        </w:tc>
        <w:tc>
          <w:tcPr>
            <w:tcW w:w="1134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8, 10 классах</w:t>
            </w:r>
          </w:p>
        </w:tc>
      </w:tr>
      <w:tr w:rsidR="00706DFA" w:rsidRPr="00CB6529" w:rsidTr="006A0077">
        <w:tc>
          <w:tcPr>
            <w:tcW w:w="1614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в 9 классах</w:t>
            </w:r>
          </w:p>
        </w:tc>
        <w:tc>
          <w:tcPr>
            <w:tcW w:w="1329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экзаменам по биологии, физике, химии</w:t>
            </w:r>
          </w:p>
        </w:tc>
        <w:tc>
          <w:tcPr>
            <w:tcW w:w="1560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по демонстрационным материалам</w:t>
            </w:r>
          </w:p>
        </w:tc>
        <w:tc>
          <w:tcPr>
            <w:tcW w:w="1559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по демонстрационным материалам</w:t>
            </w:r>
          </w:p>
        </w:tc>
        <w:tc>
          <w:tcPr>
            <w:tcW w:w="850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FA" w:rsidRPr="00CB6529" w:rsidTr="006A0077">
        <w:tc>
          <w:tcPr>
            <w:tcW w:w="1614" w:type="dxa"/>
          </w:tcPr>
          <w:p w:rsidR="00706DFA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в 11 классах</w:t>
            </w:r>
          </w:p>
        </w:tc>
        <w:tc>
          <w:tcPr>
            <w:tcW w:w="1329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экзаменам по биологии, физике, химии</w:t>
            </w:r>
          </w:p>
        </w:tc>
        <w:tc>
          <w:tcPr>
            <w:tcW w:w="1560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по демонстрационным материалам</w:t>
            </w:r>
          </w:p>
        </w:tc>
        <w:tc>
          <w:tcPr>
            <w:tcW w:w="1559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по демонстрационным материалам</w:t>
            </w:r>
          </w:p>
        </w:tc>
        <w:tc>
          <w:tcPr>
            <w:tcW w:w="850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FA" w:rsidRPr="00CB6529" w:rsidTr="006A0077">
        <w:tc>
          <w:tcPr>
            <w:tcW w:w="1614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1329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География «Система работы учителя с рабочими тетрадями»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Химия «Система и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ество проверки, объем работ» (8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Физика «Система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ачество проверки, объем работ (9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огия «Система и формы работы» (6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FA" w:rsidRPr="00CB6529" w:rsidTr="006A0077">
        <w:tc>
          <w:tcPr>
            <w:tcW w:w="1614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</w:tc>
        <w:tc>
          <w:tcPr>
            <w:tcW w:w="1329" w:type="dxa"/>
          </w:tcPr>
          <w:p w:rsidR="00706DFA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 работы МО за 2017-2018</w:t>
            </w: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результатов ГИА за 2017-2018 уч. год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3.План работы МО на 2018-2019</w:t>
            </w: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уч.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3.О внесении изменений в рабочие программы</w:t>
            </w:r>
          </w:p>
          <w:p w:rsidR="00706DFA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4.Утверждение плана по подготовке к ГИА и ЕГЭ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5.Рассмотрение и принятие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2018-2019 уч. год.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.Подготовка к школьным олимпиадам.</w:t>
            </w:r>
          </w:p>
        </w:tc>
        <w:tc>
          <w:tcPr>
            <w:tcW w:w="1560" w:type="dxa"/>
          </w:tcPr>
          <w:p w:rsidR="00706DFA" w:rsidRDefault="00706DFA" w:rsidP="006A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1.Обсуждение итогов входного контроля в 5-11х классах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06DFA" w:rsidRDefault="00706DFA" w:rsidP="006A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2.Работа с детьми с ОВЗ</w:t>
            </w:r>
          </w:p>
          <w:p w:rsidR="00706DFA" w:rsidRDefault="00706DFA" w:rsidP="006A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3.Организационные вопросы</w:t>
            </w:r>
          </w:p>
        </w:tc>
        <w:tc>
          <w:tcPr>
            <w:tcW w:w="1701" w:type="dxa"/>
          </w:tcPr>
          <w:p w:rsidR="00706DFA" w:rsidRPr="003B406F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6F">
              <w:rPr>
                <w:rFonts w:ascii="Times New Roman" w:hAnsi="Times New Roman" w:cs="Times New Roman"/>
                <w:sz w:val="24"/>
                <w:szCs w:val="24"/>
              </w:rPr>
              <w:t>1. Обмен опытом по совершенствованию методик преподавания, изучение передового педагогического опыта</w:t>
            </w:r>
          </w:p>
          <w:p w:rsidR="00706DFA" w:rsidRPr="0034327E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электронными учебниками на уроках естественнонаучного цикла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.Обсуждение итогов школьной олимпиады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.Подготовка к научно-практической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.Обсуждение итогов срезовых работ</w:t>
            </w:r>
            <w:proofErr w:type="gramStart"/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.Работа со слабоуспевающими детьми.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DFA" w:rsidRPr="00AB6839" w:rsidRDefault="00706DFA" w:rsidP="006A007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AB68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AB6839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</w:t>
            </w:r>
            <w:r w:rsidRPr="00AB68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деятельность на уроках и во внеурочное время</w:t>
            </w:r>
          </w:p>
          <w:p w:rsidR="00706DFA" w:rsidRPr="00AB683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2.Обсуждение итогов срезовых работ по химии, биологии, физике, географии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3.Обсуждение прохождения программ за 1 полугодие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4. Работа с одаренными детьми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1..Реализация личностно-ориентированного подхода в образовании в условиях инклюзивного обучения.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(анализ работы с детьми ОВЗ)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2.Обсуждение итогов срезовых работ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3.Обсуждени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УМК на 2019-2020</w:t>
            </w: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4.Работа со слабоуспевающими детьми.   </w:t>
            </w:r>
          </w:p>
        </w:tc>
        <w:tc>
          <w:tcPr>
            <w:tcW w:w="992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6DFA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1.Обсуждение результатов ВПР в 5, 6, 7 и 11 классах.  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1.Обсуждение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олнения рабочих программ за 2018-2019</w:t>
            </w: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учеб. год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2.Обсуждение  результатов промежуточной аттестации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3.Обсуждение  рабочих программах и календ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арно-тематических планов на 2019-2020</w:t>
            </w: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4.Обсужд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жение предварительных результатов по ГИА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5.Обсуждение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работы МО учителей естественно научного цикла за 2018-2019</w:t>
            </w: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 учеб. год </w:t>
            </w:r>
          </w:p>
        </w:tc>
      </w:tr>
      <w:tr w:rsidR="00706DFA" w:rsidRPr="00CB6529" w:rsidTr="006A0077">
        <w:tc>
          <w:tcPr>
            <w:tcW w:w="1614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</w:p>
        </w:tc>
        <w:tc>
          <w:tcPr>
            <w:tcW w:w="1329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химии «Современные образовательные технологии в образовательном процессе»   (МБОУ СОШ №59) </w:t>
            </w:r>
          </w:p>
        </w:tc>
        <w:tc>
          <w:tcPr>
            <w:tcW w:w="1560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«Использование цифровых технологий естественнонаучных лабораторий в биологическом образовании» </w:t>
            </w:r>
          </w:p>
        </w:tc>
        <w:tc>
          <w:tcPr>
            <w:tcW w:w="1701" w:type="dxa"/>
          </w:tcPr>
          <w:p w:rsidR="00706DFA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Турнир по биологии для учащихся 8 классов «Приоткрывая тайну»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учителей физики «Инновационные методы и технологии в условиях реализации ФГОС» </w:t>
            </w:r>
          </w:p>
        </w:tc>
        <w:tc>
          <w:tcPr>
            <w:tcW w:w="1417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для 9-11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706DFA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учителей физики «Формирование исследовательской деятельности  учащихся»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№113) 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биологии «Цифровые ресурсы и их использование на уроках биологии» (М БОУ СОШ №7)</w:t>
            </w:r>
          </w:p>
        </w:tc>
        <w:tc>
          <w:tcPr>
            <w:tcW w:w="1559" w:type="dxa"/>
          </w:tcPr>
          <w:p w:rsidR="00706DFA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химии для учащихся 9 классов «Мир открытий»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DFA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физики «Проектирование современного урока» (лицей №113)</w:t>
            </w:r>
          </w:p>
        </w:tc>
        <w:tc>
          <w:tcPr>
            <w:tcW w:w="1276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НПК для 5-8 классов         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НПК для 5-8 классов         </w:t>
            </w: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2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физике «Эрудит»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Птицеград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DFA" w:rsidRPr="00CB6529" w:rsidRDefault="00706DFA" w:rsidP="006A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DFA" w:rsidRPr="00D33061" w:rsidRDefault="00706DFA" w:rsidP="00914A54">
      <w:pPr>
        <w:rPr>
          <w:rFonts w:ascii="Times New Roman" w:hAnsi="Times New Roman" w:cs="Times New Roman"/>
          <w:sz w:val="28"/>
          <w:szCs w:val="28"/>
        </w:rPr>
      </w:pPr>
    </w:p>
    <w:p w:rsidR="00914A54" w:rsidRPr="00D33061" w:rsidRDefault="00914A54" w:rsidP="00914A54">
      <w:pPr>
        <w:rPr>
          <w:rFonts w:ascii="Times New Roman" w:hAnsi="Times New Roman" w:cs="Times New Roman"/>
          <w:sz w:val="28"/>
          <w:szCs w:val="28"/>
        </w:rPr>
      </w:pPr>
      <w:r w:rsidRPr="00D33061">
        <w:rPr>
          <w:rFonts w:ascii="Times New Roman" w:hAnsi="Times New Roman" w:cs="Times New Roman"/>
          <w:sz w:val="28"/>
          <w:szCs w:val="28"/>
        </w:rPr>
        <w:t xml:space="preserve">   </w:t>
      </w:r>
      <w:r w:rsidR="00D33061" w:rsidRPr="00D330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092E" w:rsidRDefault="00BF092E" w:rsidP="00914A54"/>
    <w:sectPr w:rsidR="00BF092E" w:rsidSect="00914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90"/>
    <w:rsid w:val="00242876"/>
    <w:rsid w:val="00410B5B"/>
    <w:rsid w:val="00527EEB"/>
    <w:rsid w:val="00706DFA"/>
    <w:rsid w:val="008552FD"/>
    <w:rsid w:val="008D0B90"/>
    <w:rsid w:val="00914A54"/>
    <w:rsid w:val="00917B86"/>
    <w:rsid w:val="00953A48"/>
    <w:rsid w:val="00BF092E"/>
    <w:rsid w:val="00D3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2018-12-26T02:13:00Z</dcterms:created>
  <dcterms:modified xsi:type="dcterms:W3CDTF">2018-12-26T02:13:00Z</dcterms:modified>
</cp:coreProperties>
</file>